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9737" w14:textId="77777777" w:rsidR="0052072A" w:rsidRPr="0052072A" w:rsidRDefault="0052072A" w:rsidP="00B37C6A">
      <w:pPr>
        <w:spacing w:after="0"/>
      </w:pPr>
    </w:p>
    <w:p w14:paraId="010DE3F1" w14:textId="5381977E" w:rsidR="00337A67" w:rsidRDefault="002468DE" w:rsidP="00B37C6A">
      <w:pPr>
        <w:spacing w:after="0"/>
      </w:pPr>
      <w:r w:rsidRPr="00337A67">
        <w:rPr>
          <w:b/>
          <w:bCs/>
          <w:sz w:val="28"/>
          <w:szCs w:val="28"/>
        </w:rPr>
        <w:t>1 Informatievoorziening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949"/>
        <w:gridCol w:w="567"/>
        <w:gridCol w:w="992"/>
        <w:gridCol w:w="1843"/>
      </w:tblGrid>
      <w:tr w:rsidR="001B7EEB" w14:paraId="78FFDD54" w14:textId="758BE6B5" w:rsidTr="00E57CCF">
        <w:tc>
          <w:tcPr>
            <w:tcW w:w="5949" w:type="dxa"/>
            <w:shd w:val="clear" w:color="auto" w:fill="D9E2F3" w:themeFill="accent1" w:themeFillTint="33"/>
          </w:tcPr>
          <w:p w14:paraId="75CC7BA8" w14:textId="2A7FB870" w:rsidR="001B7EEB" w:rsidRPr="00E57CCF" w:rsidRDefault="00E02C46" w:rsidP="001B7EEB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Onderwerp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0B0D9C3" w14:textId="780A4A1F" w:rsidR="001B7EEB" w:rsidRPr="00E57CCF" w:rsidRDefault="001B7EEB" w:rsidP="001B7EEB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Ok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B9EDFE3" w14:textId="0F6BD661" w:rsidR="001B7EEB" w:rsidRPr="00E57CCF" w:rsidRDefault="001B7EEB" w:rsidP="001B7EEB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Niet OK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31E92C3" w14:textId="062E3245" w:rsidR="001B7EEB" w:rsidRPr="00E57CCF" w:rsidRDefault="00E57CCF" w:rsidP="001B7EEB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Direct aanpassen</w:t>
            </w:r>
          </w:p>
        </w:tc>
      </w:tr>
      <w:tr w:rsidR="001B7EEB" w14:paraId="088F3CB1" w14:textId="16F107B4" w:rsidTr="00E57CCF">
        <w:tc>
          <w:tcPr>
            <w:tcW w:w="5949" w:type="dxa"/>
          </w:tcPr>
          <w:p w14:paraId="65D835F7" w14:textId="53F0AF9B" w:rsidR="001B7EEB" w:rsidRDefault="00E57CCF" w:rsidP="00E57CCF">
            <w:r>
              <w:t>De website is voorzien van informatie over de</w:t>
            </w:r>
            <w:r w:rsidR="008E64B9">
              <w:t xml:space="preserve"> </w:t>
            </w:r>
            <w:r w:rsidR="00DD7495">
              <w:t>bereikbaarheid, toegankelijkheid, bruikbaarheid en uitgankelijkheid.</w:t>
            </w:r>
          </w:p>
        </w:tc>
        <w:tc>
          <w:tcPr>
            <w:tcW w:w="567" w:type="dxa"/>
          </w:tcPr>
          <w:p w14:paraId="329B2F94" w14:textId="77777777" w:rsidR="001B7EEB" w:rsidRDefault="001B7EEB" w:rsidP="001B7EEB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067D1B5C" w14:textId="77777777" w:rsidR="001B7EEB" w:rsidRDefault="001B7EEB" w:rsidP="001B7EEB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37C13518" w14:textId="77777777" w:rsidR="001B7EEB" w:rsidRDefault="001B7EEB" w:rsidP="001B7EEB">
            <w:pPr>
              <w:pStyle w:val="Lijstalinea"/>
              <w:ind w:left="0"/>
            </w:pPr>
          </w:p>
        </w:tc>
      </w:tr>
      <w:tr w:rsidR="001B7EEB" w14:paraId="0C9B74B7" w14:textId="0A1EB61C" w:rsidTr="00E57CCF">
        <w:tc>
          <w:tcPr>
            <w:tcW w:w="5949" w:type="dxa"/>
          </w:tcPr>
          <w:p w14:paraId="0ADAE5DE" w14:textId="366B6958" w:rsidR="001B7EEB" w:rsidRDefault="00E57CCF" w:rsidP="00E57CCF">
            <w:r>
              <w:t>Taal, kleur en contrast maken de website leesbaar voor eenieder.</w:t>
            </w:r>
          </w:p>
        </w:tc>
        <w:tc>
          <w:tcPr>
            <w:tcW w:w="567" w:type="dxa"/>
          </w:tcPr>
          <w:p w14:paraId="0AB11CFD" w14:textId="77777777" w:rsidR="001B7EEB" w:rsidRDefault="001B7EEB" w:rsidP="001B7EEB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47B1D73F" w14:textId="77777777" w:rsidR="001B7EEB" w:rsidRDefault="001B7EEB" w:rsidP="001B7EEB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573D0239" w14:textId="77777777" w:rsidR="001B7EEB" w:rsidRDefault="001B7EEB" w:rsidP="001B7EEB">
            <w:pPr>
              <w:pStyle w:val="Lijstalinea"/>
              <w:ind w:left="0"/>
            </w:pPr>
          </w:p>
        </w:tc>
      </w:tr>
      <w:tr w:rsidR="001B7EEB" w14:paraId="2308735A" w14:textId="5A8B2B6F" w:rsidTr="00E57CCF">
        <w:tc>
          <w:tcPr>
            <w:tcW w:w="5949" w:type="dxa"/>
          </w:tcPr>
          <w:p w14:paraId="42D94861" w14:textId="6CAD74F7" w:rsidR="001B7EEB" w:rsidRDefault="00E57CCF" w:rsidP="00FE6315">
            <w:r>
              <w:t xml:space="preserve">De tekst wordt ondersteund </w:t>
            </w:r>
            <w:r w:rsidR="008E64B9">
              <w:t>met</w:t>
            </w:r>
            <w:r>
              <w:t xml:space="preserve"> pictogrammen. </w:t>
            </w:r>
          </w:p>
        </w:tc>
        <w:tc>
          <w:tcPr>
            <w:tcW w:w="567" w:type="dxa"/>
          </w:tcPr>
          <w:p w14:paraId="24BA780C" w14:textId="77777777" w:rsidR="001B7EEB" w:rsidRDefault="001B7EEB" w:rsidP="001B7EEB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209C30CA" w14:textId="77777777" w:rsidR="001B7EEB" w:rsidRDefault="001B7EEB" w:rsidP="001B7EEB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280E1C4A" w14:textId="77777777" w:rsidR="001B7EEB" w:rsidRDefault="001B7EEB" w:rsidP="001B7EEB">
            <w:pPr>
              <w:pStyle w:val="Lijstalinea"/>
              <w:ind w:left="0"/>
            </w:pPr>
          </w:p>
        </w:tc>
      </w:tr>
      <w:tr w:rsidR="00DD7495" w14:paraId="26AAD481" w14:textId="77777777" w:rsidTr="00E57CCF">
        <w:tc>
          <w:tcPr>
            <w:tcW w:w="5949" w:type="dxa"/>
          </w:tcPr>
          <w:p w14:paraId="15BB066E" w14:textId="556D2995" w:rsidR="00DD7495" w:rsidRDefault="00DD7495" w:rsidP="00E57CCF">
            <w:r>
              <w:t>Toegangskaarten zijn eenvoudig digitaal te bestellen.</w:t>
            </w:r>
          </w:p>
        </w:tc>
        <w:tc>
          <w:tcPr>
            <w:tcW w:w="567" w:type="dxa"/>
          </w:tcPr>
          <w:p w14:paraId="42F26B60" w14:textId="77777777" w:rsidR="00DD7495" w:rsidRDefault="00DD7495" w:rsidP="001B7EEB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690E0B4D" w14:textId="77777777" w:rsidR="00DD7495" w:rsidRDefault="00DD7495" w:rsidP="001B7EEB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5AD48979" w14:textId="77777777" w:rsidR="00DD7495" w:rsidRDefault="00DD7495" w:rsidP="001B7EEB">
            <w:pPr>
              <w:pStyle w:val="Lijstalinea"/>
              <w:ind w:left="0"/>
            </w:pPr>
          </w:p>
        </w:tc>
      </w:tr>
    </w:tbl>
    <w:p w14:paraId="552F950B" w14:textId="77777777" w:rsidR="00AA5DDA" w:rsidRPr="00E2781F" w:rsidRDefault="00AA5DDA" w:rsidP="00FE6315">
      <w:pPr>
        <w:spacing w:after="0"/>
      </w:pPr>
    </w:p>
    <w:p w14:paraId="59B8B652" w14:textId="0203570F" w:rsidR="007A59F7" w:rsidRDefault="002468DE" w:rsidP="00B37C6A">
      <w:pPr>
        <w:spacing w:after="0"/>
        <w:rPr>
          <w:b/>
          <w:bCs/>
          <w:sz w:val="28"/>
          <w:szCs w:val="28"/>
        </w:rPr>
      </w:pPr>
      <w:r w:rsidRPr="007A59F7">
        <w:rPr>
          <w:b/>
          <w:bCs/>
          <w:sz w:val="28"/>
          <w:szCs w:val="28"/>
        </w:rPr>
        <w:t>2 Bereikbaarheid locatie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949"/>
        <w:gridCol w:w="567"/>
        <w:gridCol w:w="992"/>
        <w:gridCol w:w="1843"/>
      </w:tblGrid>
      <w:tr w:rsidR="00E57CCF" w14:paraId="71D943DD" w14:textId="77777777" w:rsidTr="00DD0900">
        <w:tc>
          <w:tcPr>
            <w:tcW w:w="5949" w:type="dxa"/>
            <w:shd w:val="clear" w:color="auto" w:fill="D9E2F3" w:themeFill="accent1" w:themeFillTint="33"/>
          </w:tcPr>
          <w:p w14:paraId="3BC738E8" w14:textId="5B02F66F" w:rsidR="00E57CCF" w:rsidRPr="00E57CCF" w:rsidRDefault="00E02C46" w:rsidP="00DD0900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Onderwerp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4DF028E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Ok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A71FF77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Niet OK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625810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Direct aanpassen</w:t>
            </w:r>
          </w:p>
        </w:tc>
      </w:tr>
      <w:tr w:rsidR="00E57CCF" w14:paraId="1F3E0891" w14:textId="77777777" w:rsidTr="00DD0900">
        <w:tc>
          <w:tcPr>
            <w:tcW w:w="5949" w:type="dxa"/>
          </w:tcPr>
          <w:p w14:paraId="370D5E43" w14:textId="57E10ABA" w:rsidR="00E57CCF" w:rsidRDefault="00E57CCF" w:rsidP="00DD0900">
            <w:r>
              <w:t>Het evenement is goed bereikbaar met het openbaar vervoer.</w:t>
            </w:r>
          </w:p>
        </w:tc>
        <w:tc>
          <w:tcPr>
            <w:tcW w:w="567" w:type="dxa"/>
          </w:tcPr>
          <w:p w14:paraId="16E5F640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0F24BAC9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0F1E7A14" w14:textId="77777777" w:rsidR="00E57CCF" w:rsidRDefault="00E57CCF" w:rsidP="00DD0900">
            <w:pPr>
              <w:pStyle w:val="Lijstalinea"/>
              <w:ind w:left="0"/>
            </w:pPr>
          </w:p>
        </w:tc>
      </w:tr>
      <w:tr w:rsidR="00B37C6A" w14:paraId="37468CCC" w14:textId="77777777" w:rsidTr="00DD0900">
        <w:tc>
          <w:tcPr>
            <w:tcW w:w="5949" w:type="dxa"/>
          </w:tcPr>
          <w:p w14:paraId="5856512B" w14:textId="4C080CE6" w:rsidR="00B37C6A" w:rsidRDefault="00B37C6A" w:rsidP="00E57CCF">
            <w:r>
              <w:t>Binnen 50 meter van de hoofdingang is minimaal één (1) gehandicaptenparkeerplaats (</w:t>
            </w:r>
            <w:proofErr w:type="spellStart"/>
            <w:r>
              <w:t>ghp</w:t>
            </w:r>
            <w:proofErr w:type="spellEnd"/>
            <w:r>
              <w:t>).</w:t>
            </w:r>
          </w:p>
        </w:tc>
        <w:tc>
          <w:tcPr>
            <w:tcW w:w="567" w:type="dxa"/>
          </w:tcPr>
          <w:p w14:paraId="0274D5FC" w14:textId="77777777" w:rsidR="00B37C6A" w:rsidRDefault="00B37C6A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5741E595" w14:textId="77777777" w:rsidR="00B37C6A" w:rsidRDefault="00B37C6A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16117873" w14:textId="77777777" w:rsidR="00B37C6A" w:rsidRDefault="00B37C6A" w:rsidP="00DD0900">
            <w:pPr>
              <w:pStyle w:val="Lijstalinea"/>
              <w:ind w:left="0"/>
            </w:pPr>
          </w:p>
        </w:tc>
      </w:tr>
      <w:tr w:rsidR="00E57CCF" w14:paraId="38C53522" w14:textId="77777777" w:rsidTr="00DD0900">
        <w:tc>
          <w:tcPr>
            <w:tcW w:w="5949" w:type="dxa"/>
          </w:tcPr>
          <w:p w14:paraId="29DB581A" w14:textId="6F6553FD" w:rsidR="00B37C6A" w:rsidRDefault="00E57CCF" w:rsidP="00DD0900">
            <w:r>
              <w:t xml:space="preserve">Er zijn voldoende </w:t>
            </w:r>
            <w:r w:rsidR="00C4025F">
              <w:t>parkeer</w:t>
            </w:r>
            <w:r>
              <w:t>plaatsen in de directe omgeving.</w:t>
            </w:r>
          </w:p>
        </w:tc>
        <w:tc>
          <w:tcPr>
            <w:tcW w:w="567" w:type="dxa"/>
          </w:tcPr>
          <w:p w14:paraId="5ECFA47A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5EE5BDA7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2EA987A3" w14:textId="77777777" w:rsidR="00E57CCF" w:rsidRDefault="00E57CCF" w:rsidP="00DD0900">
            <w:pPr>
              <w:pStyle w:val="Lijstalinea"/>
              <w:ind w:left="0"/>
            </w:pPr>
          </w:p>
        </w:tc>
      </w:tr>
      <w:tr w:rsidR="00E57CCF" w14:paraId="25D4F957" w14:textId="77777777" w:rsidTr="00DD0900">
        <w:tc>
          <w:tcPr>
            <w:tcW w:w="5949" w:type="dxa"/>
          </w:tcPr>
          <w:p w14:paraId="4E9CA612" w14:textId="3C01E437" w:rsidR="00E57CCF" w:rsidRDefault="00B37C6A" w:rsidP="00AA5DDA">
            <w:r>
              <w:t>Oversteekplaatsen naar het evenement zijn veilig en bruikbaar.</w:t>
            </w:r>
          </w:p>
        </w:tc>
        <w:tc>
          <w:tcPr>
            <w:tcW w:w="567" w:type="dxa"/>
          </w:tcPr>
          <w:p w14:paraId="6A9BD79B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77AB3D28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7F561E4A" w14:textId="77777777" w:rsidR="00E57CCF" w:rsidRDefault="00E57CCF" w:rsidP="00DD0900">
            <w:pPr>
              <w:pStyle w:val="Lijstalinea"/>
              <w:ind w:left="0"/>
            </w:pPr>
          </w:p>
        </w:tc>
      </w:tr>
      <w:tr w:rsidR="00C4025F" w14:paraId="4450A6E5" w14:textId="77777777" w:rsidTr="00DD0900">
        <w:tc>
          <w:tcPr>
            <w:tcW w:w="5949" w:type="dxa"/>
          </w:tcPr>
          <w:p w14:paraId="259447AF" w14:textId="6781CAA5" w:rsidR="00C4025F" w:rsidRDefault="00C4025F" w:rsidP="00AA5DDA">
            <w:r>
              <w:t xml:space="preserve">De toegangswegen zijn voldoende breed </w:t>
            </w:r>
            <w:r w:rsidR="00E2781F">
              <w:t xml:space="preserve">(min. 1,2 meter) </w:t>
            </w:r>
            <w:r>
              <w:t>en begaanbaar.</w:t>
            </w:r>
          </w:p>
        </w:tc>
        <w:tc>
          <w:tcPr>
            <w:tcW w:w="567" w:type="dxa"/>
          </w:tcPr>
          <w:p w14:paraId="448ED9B1" w14:textId="77777777" w:rsidR="00C4025F" w:rsidRDefault="00C4025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37424254" w14:textId="77777777" w:rsidR="00C4025F" w:rsidRDefault="00C4025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03F760FE" w14:textId="77777777" w:rsidR="00C4025F" w:rsidRDefault="00C4025F" w:rsidP="00DD0900">
            <w:pPr>
              <w:pStyle w:val="Lijstalinea"/>
              <w:ind w:left="0"/>
            </w:pPr>
          </w:p>
        </w:tc>
      </w:tr>
    </w:tbl>
    <w:p w14:paraId="2ADDBA65" w14:textId="77777777" w:rsidR="00E57CCF" w:rsidRPr="00E2781F" w:rsidRDefault="00E57CCF" w:rsidP="00FE6315">
      <w:pPr>
        <w:spacing w:after="0"/>
      </w:pPr>
    </w:p>
    <w:p w14:paraId="6A09D8A0" w14:textId="3F773D5D" w:rsidR="007A59F7" w:rsidRDefault="002468DE" w:rsidP="00B37C6A">
      <w:pPr>
        <w:spacing w:after="0"/>
        <w:rPr>
          <w:b/>
          <w:bCs/>
          <w:sz w:val="28"/>
          <w:szCs w:val="28"/>
        </w:rPr>
      </w:pPr>
      <w:r w:rsidRPr="007A59F7">
        <w:rPr>
          <w:b/>
          <w:bCs/>
          <w:sz w:val="28"/>
          <w:szCs w:val="28"/>
        </w:rPr>
        <w:t>3 Toegankelijk</w:t>
      </w:r>
      <w:r w:rsidR="008C6856">
        <w:rPr>
          <w:b/>
          <w:bCs/>
          <w:sz w:val="28"/>
          <w:szCs w:val="28"/>
        </w:rPr>
        <w:t>heid</w:t>
      </w:r>
      <w:r w:rsidRPr="007A59F7">
        <w:rPr>
          <w:b/>
          <w:bCs/>
          <w:sz w:val="28"/>
          <w:szCs w:val="28"/>
        </w:rPr>
        <w:t xml:space="preserve"> van het evenement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949"/>
        <w:gridCol w:w="567"/>
        <w:gridCol w:w="992"/>
        <w:gridCol w:w="1843"/>
      </w:tblGrid>
      <w:tr w:rsidR="00E57CCF" w14:paraId="4164A5FA" w14:textId="77777777" w:rsidTr="00DD0900">
        <w:tc>
          <w:tcPr>
            <w:tcW w:w="5949" w:type="dxa"/>
            <w:shd w:val="clear" w:color="auto" w:fill="D9E2F3" w:themeFill="accent1" w:themeFillTint="33"/>
          </w:tcPr>
          <w:p w14:paraId="4B023BE2" w14:textId="0647563B" w:rsidR="00E57CCF" w:rsidRPr="00E57CCF" w:rsidRDefault="00E02C46" w:rsidP="00DD0900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Onderwerp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FC026CB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Ok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99CFD7A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Niet OK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6B53951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Direct aanpassen</w:t>
            </w:r>
          </w:p>
        </w:tc>
      </w:tr>
      <w:tr w:rsidR="00E57CCF" w14:paraId="6734114D" w14:textId="77777777" w:rsidTr="00DD0900">
        <w:tc>
          <w:tcPr>
            <w:tcW w:w="5949" w:type="dxa"/>
          </w:tcPr>
          <w:p w14:paraId="4D404195" w14:textId="2F9CE873" w:rsidR="00E57CCF" w:rsidRDefault="00E57CCF" w:rsidP="00DD0900">
            <w:r>
              <w:t xml:space="preserve">De entree is geschikt voor mensen in een rolstoel. </w:t>
            </w:r>
          </w:p>
        </w:tc>
        <w:tc>
          <w:tcPr>
            <w:tcW w:w="567" w:type="dxa"/>
          </w:tcPr>
          <w:p w14:paraId="3520E232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499275AD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12B93BB4" w14:textId="77777777" w:rsidR="00E57CCF" w:rsidRDefault="00E57CCF" w:rsidP="00DD0900">
            <w:pPr>
              <w:pStyle w:val="Lijstalinea"/>
              <w:ind w:left="0"/>
            </w:pPr>
          </w:p>
        </w:tc>
      </w:tr>
      <w:tr w:rsidR="008E64B9" w14:paraId="760F17E4" w14:textId="77777777" w:rsidTr="00DD0900">
        <w:tc>
          <w:tcPr>
            <w:tcW w:w="5949" w:type="dxa"/>
          </w:tcPr>
          <w:p w14:paraId="18AF4E84" w14:textId="318E4EC8" w:rsidR="008E64B9" w:rsidRDefault="008E64B9" w:rsidP="00E57CCF">
            <w:r>
              <w:t>De entree heeft geen roosters of open noppenmatten.</w:t>
            </w:r>
          </w:p>
        </w:tc>
        <w:tc>
          <w:tcPr>
            <w:tcW w:w="567" w:type="dxa"/>
          </w:tcPr>
          <w:p w14:paraId="1863EAFB" w14:textId="77777777" w:rsidR="008E64B9" w:rsidRDefault="008E64B9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4C3A6E88" w14:textId="77777777" w:rsidR="008E64B9" w:rsidRDefault="008E64B9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78AF3EF4" w14:textId="77777777" w:rsidR="008E64B9" w:rsidRDefault="008E64B9" w:rsidP="00DD0900">
            <w:pPr>
              <w:pStyle w:val="Lijstalinea"/>
              <w:ind w:left="0"/>
            </w:pPr>
          </w:p>
        </w:tc>
      </w:tr>
      <w:tr w:rsidR="00E57CCF" w14:paraId="1BA1EFB9" w14:textId="77777777" w:rsidTr="00DD0900">
        <w:tc>
          <w:tcPr>
            <w:tcW w:w="5949" w:type="dxa"/>
          </w:tcPr>
          <w:p w14:paraId="5388978E" w14:textId="3B7121AD" w:rsidR="00E57CCF" w:rsidRDefault="00E57CCF" w:rsidP="00DD0900">
            <w:r>
              <w:t>Het gehele terrein is voor iedereen begaanbaar</w:t>
            </w:r>
            <w:r w:rsidR="008E64B9">
              <w:t xml:space="preserve"> en bruikbaar.</w:t>
            </w:r>
          </w:p>
        </w:tc>
        <w:tc>
          <w:tcPr>
            <w:tcW w:w="567" w:type="dxa"/>
          </w:tcPr>
          <w:p w14:paraId="3A2B0198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1EE90A59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6D3EC1E9" w14:textId="77777777" w:rsidR="00E57CCF" w:rsidRDefault="00E57CCF" w:rsidP="00DD0900">
            <w:pPr>
              <w:pStyle w:val="Lijstalinea"/>
              <w:ind w:left="0"/>
            </w:pPr>
          </w:p>
        </w:tc>
      </w:tr>
      <w:tr w:rsidR="00E57CCF" w14:paraId="22705B59" w14:textId="77777777" w:rsidTr="00DD0900">
        <w:tc>
          <w:tcPr>
            <w:tcW w:w="5949" w:type="dxa"/>
          </w:tcPr>
          <w:p w14:paraId="0545A9AB" w14:textId="29008735" w:rsidR="00E57CCF" w:rsidRDefault="00E57CCF" w:rsidP="00E57CCF">
            <w:r>
              <w:t>Drempels en verhogingen (</w:t>
            </w:r>
            <w:r w:rsidR="008E64B9">
              <w:t xml:space="preserve">hoger dan </w:t>
            </w:r>
            <w:r>
              <w:t>2cm) zijn voorzien van rijplate</w:t>
            </w:r>
            <w:r w:rsidR="008E64B9">
              <w:t>n</w:t>
            </w:r>
            <w:r>
              <w:t>.</w:t>
            </w:r>
          </w:p>
        </w:tc>
        <w:tc>
          <w:tcPr>
            <w:tcW w:w="567" w:type="dxa"/>
          </w:tcPr>
          <w:p w14:paraId="5C8AB766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50AA9953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3BC8D3C1" w14:textId="77777777" w:rsidR="00E57CCF" w:rsidRDefault="00E57CCF" w:rsidP="00DD0900">
            <w:pPr>
              <w:pStyle w:val="Lijstalinea"/>
              <w:ind w:left="0"/>
            </w:pPr>
          </w:p>
        </w:tc>
      </w:tr>
      <w:tr w:rsidR="00E57CCF" w14:paraId="0E6E93F8" w14:textId="77777777" w:rsidTr="00DD0900">
        <w:tc>
          <w:tcPr>
            <w:tcW w:w="5949" w:type="dxa"/>
          </w:tcPr>
          <w:p w14:paraId="5B6C97E1" w14:textId="2F982E62" w:rsidR="00E57CCF" w:rsidRDefault="00E57CCF" w:rsidP="008E64B9">
            <w:r>
              <w:t>Stroomkabels en/of leidingen over de grond zijn afgedekt</w:t>
            </w:r>
            <w:r w:rsidR="008E64B9">
              <w:t xml:space="preserve"> en niet hoger dan 2cm.</w:t>
            </w:r>
          </w:p>
        </w:tc>
        <w:tc>
          <w:tcPr>
            <w:tcW w:w="567" w:type="dxa"/>
          </w:tcPr>
          <w:p w14:paraId="700B87C6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0564AC7F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023A3777" w14:textId="77777777" w:rsidR="00E57CCF" w:rsidRDefault="00E57CCF" w:rsidP="00DD0900">
            <w:pPr>
              <w:pStyle w:val="Lijstalinea"/>
              <w:ind w:left="0"/>
            </w:pPr>
          </w:p>
        </w:tc>
      </w:tr>
      <w:tr w:rsidR="00E57CCF" w14:paraId="7EEBCEAF" w14:textId="77777777" w:rsidTr="00DD0900">
        <w:tc>
          <w:tcPr>
            <w:tcW w:w="5949" w:type="dxa"/>
          </w:tcPr>
          <w:p w14:paraId="2F9DB485" w14:textId="34DB9499" w:rsidR="00E57CCF" w:rsidRDefault="00AA5DDA" w:rsidP="00E2781F">
            <w:r>
              <w:t xml:space="preserve">Assistent-honden zijn toegestaan. </w:t>
            </w:r>
          </w:p>
        </w:tc>
        <w:tc>
          <w:tcPr>
            <w:tcW w:w="567" w:type="dxa"/>
          </w:tcPr>
          <w:p w14:paraId="50231CB8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6E11A6D7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363A8ACE" w14:textId="77777777" w:rsidR="00E57CCF" w:rsidRDefault="00E57CCF" w:rsidP="00DD0900">
            <w:pPr>
              <w:pStyle w:val="Lijstalinea"/>
              <w:ind w:left="0"/>
            </w:pPr>
          </w:p>
        </w:tc>
      </w:tr>
    </w:tbl>
    <w:p w14:paraId="2DB44BD6" w14:textId="7E25CD93" w:rsidR="00E2781F" w:rsidRPr="00FE6315" w:rsidRDefault="00E2781F" w:rsidP="00FE6315">
      <w:pPr>
        <w:spacing w:after="0"/>
      </w:pPr>
    </w:p>
    <w:p w14:paraId="66D4E046" w14:textId="463EE209" w:rsidR="007A59F7" w:rsidRDefault="002468DE" w:rsidP="00B37C6A">
      <w:pPr>
        <w:spacing w:after="0"/>
        <w:rPr>
          <w:b/>
          <w:bCs/>
          <w:sz w:val="28"/>
          <w:szCs w:val="28"/>
        </w:rPr>
      </w:pPr>
      <w:r w:rsidRPr="007A59F7">
        <w:rPr>
          <w:b/>
          <w:bCs/>
          <w:sz w:val="28"/>
          <w:szCs w:val="28"/>
        </w:rPr>
        <w:t>4 Toegankelijkheid van de voorzieningen</w:t>
      </w:r>
      <w:r w:rsidR="00E2781F">
        <w:rPr>
          <w:b/>
          <w:bCs/>
          <w:sz w:val="28"/>
          <w:szCs w:val="28"/>
        </w:rPr>
        <w:t xml:space="preserve"> en </w:t>
      </w:r>
      <w:r w:rsidR="00E02C46">
        <w:rPr>
          <w:b/>
          <w:bCs/>
          <w:sz w:val="28"/>
          <w:szCs w:val="28"/>
        </w:rPr>
        <w:t>attracties</w:t>
      </w:r>
      <w:r w:rsidR="00E2781F">
        <w:rPr>
          <w:b/>
          <w:bCs/>
          <w:sz w:val="28"/>
          <w:szCs w:val="28"/>
        </w:rPr>
        <w:t>.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949"/>
        <w:gridCol w:w="567"/>
        <w:gridCol w:w="992"/>
        <w:gridCol w:w="1843"/>
      </w:tblGrid>
      <w:tr w:rsidR="00E57CCF" w14:paraId="28098D35" w14:textId="77777777" w:rsidTr="00DD0900">
        <w:tc>
          <w:tcPr>
            <w:tcW w:w="5949" w:type="dxa"/>
            <w:shd w:val="clear" w:color="auto" w:fill="D9E2F3" w:themeFill="accent1" w:themeFillTint="33"/>
          </w:tcPr>
          <w:p w14:paraId="2AAE61C4" w14:textId="69B42526" w:rsidR="00E57CCF" w:rsidRPr="00E57CCF" w:rsidRDefault="00E02C46" w:rsidP="00DD0900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Onderwerp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EE956DE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Ok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8B68B77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Niet OK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E114824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Direct aanpassen</w:t>
            </w:r>
          </w:p>
        </w:tc>
      </w:tr>
      <w:tr w:rsidR="00ED74AF" w14:paraId="08CEE615" w14:textId="77777777" w:rsidTr="00DD0900">
        <w:tc>
          <w:tcPr>
            <w:tcW w:w="5949" w:type="dxa"/>
          </w:tcPr>
          <w:p w14:paraId="0685BE79" w14:textId="5EBF059D" w:rsidR="00ED74AF" w:rsidRDefault="00ED74AF" w:rsidP="00DD0900">
            <w:r>
              <w:t>De bewegwijzering is duidelijk zichtbaar en leesbaar, ook vanuit een rolstoel.</w:t>
            </w:r>
          </w:p>
        </w:tc>
        <w:tc>
          <w:tcPr>
            <w:tcW w:w="567" w:type="dxa"/>
          </w:tcPr>
          <w:p w14:paraId="53E8D8F6" w14:textId="77777777" w:rsidR="00ED74AF" w:rsidRDefault="00ED74A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26D82744" w14:textId="77777777" w:rsidR="00ED74AF" w:rsidRDefault="00ED74A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4D6723A2" w14:textId="77777777" w:rsidR="00ED74AF" w:rsidRDefault="00ED74AF" w:rsidP="00DD0900">
            <w:pPr>
              <w:pStyle w:val="Lijstalinea"/>
              <w:ind w:left="0"/>
            </w:pPr>
          </w:p>
        </w:tc>
      </w:tr>
      <w:tr w:rsidR="00ED74AF" w14:paraId="2B0D3324" w14:textId="77777777" w:rsidTr="00DD0900">
        <w:tc>
          <w:tcPr>
            <w:tcW w:w="5949" w:type="dxa"/>
          </w:tcPr>
          <w:p w14:paraId="74EF48DE" w14:textId="2DEC8EC7" w:rsidR="00ED74AF" w:rsidRDefault="00ED74AF" w:rsidP="00ED74AF">
            <w:r>
              <w:t>De gebruikte pictogrammen maken de bewegwijzering nog duidelijker.</w:t>
            </w:r>
          </w:p>
        </w:tc>
        <w:tc>
          <w:tcPr>
            <w:tcW w:w="567" w:type="dxa"/>
          </w:tcPr>
          <w:p w14:paraId="1ACB69A2" w14:textId="77777777" w:rsidR="00ED74AF" w:rsidRDefault="00ED74AF" w:rsidP="00ED74AF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08A01E6F" w14:textId="77777777" w:rsidR="00ED74AF" w:rsidRDefault="00ED74AF" w:rsidP="00ED74AF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01BC2CBE" w14:textId="77777777" w:rsidR="00ED74AF" w:rsidRDefault="00ED74AF" w:rsidP="00ED74AF">
            <w:pPr>
              <w:pStyle w:val="Lijstalinea"/>
              <w:ind w:left="0"/>
            </w:pPr>
          </w:p>
        </w:tc>
      </w:tr>
      <w:tr w:rsidR="00EC48B7" w14:paraId="7343C3C9" w14:textId="77777777" w:rsidTr="00DD0900">
        <w:tc>
          <w:tcPr>
            <w:tcW w:w="5949" w:type="dxa"/>
          </w:tcPr>
          <w:p w14:paraId="4BDD1C98" w14:textId="74BC56DD" w:rsidR="00EC48B7" w:rsidRDefault="00EC48B7" w:rsidP="00ED74AF">
            <w:r>
              <w:t>De entree/deuren zijn bruikbaar voor mensen in een rolstoel of met andere hulpmiddelen.</w:t>
            </w:r>
          </w:p>
        </w:tc>
        <w:tc>
          <w:tcPr>
            <w:tcW w:w="567" w:type="dxa"/>
          </w:tcPr>
          <w:p w14:paraId="7C9EC0D7" w14:textId="77777777" w:rsidR="00EC48B7" w:rsidRDefault="00EC48B7" w:rsidP="00ED74AF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7158FF33" w14:textId="77777777" w:rsidR="00EC48B7" w:rsidRDefault="00EC48B7" w:rsidP="00ED74AF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7E43348B" w14:textId="77777777" w:rsidR="00EC48B7" w:rsidRDefault="00EC48B7" w:rsidP="00ED74AF">
            <w:pPr>
              <w:pStyle w:val="Lijstalinea"/>
              <w:ind w:left="0"/>
            </w:pPr>
          </w:p>
        </w:tc>
      </w:tr>
      <w:tr w:rsidR="00ED74AF" w14:paraId="258F46D9" w14:textId="77777777" w:rsidTr="00DD0900">
        <w:tc>
          <w:tcPr>
            <w:tcW w:w="5949" w:type="dxa"/>
          </w:tcPr>
          <w:p w14:paraId="123B0C02" w14:textId="0AD5C042" w:rsidR="00ED74AF" w:rsidRDefault="00ED74AF" w:rsidP="00ED74AF">
            <w:r>
              <w:t xml:space="preserve">De garderobe is bereikbaar en bruikbaar. (90-135cm hoog). </w:t>
            </w:r>
          </w:p>
        </w:tc>
        <w:tc>
          <w:tcPr>
            <w:tcW w:w="567" w:type="dxa"/>
          </w:tcPr>
          <w:p w14:paraId="7E4855AE" w14:textId="77777777" w:rsidR="00ED74AF" w:rsidRDefault="00ED74AF" w:rsidP="00ED74AF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380BF3D1" w14:textId="77777777" w:rsidR="00ED74AF" w:rsidRDefault="00ED74AF" w:rsidP="00ED74AF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3D95594A" w14:textId="77777777" w:rsidR="00ED74AF" w:rsidRDefault="00ED74AF" w:rsidP="00ED74AF">
            <w:pPr>
              <w:pStyle w:val="Lijstalinea"/>
              <w:ind w:left="0"/>
            </w:pPr>
          </w:p>
        </w:tc>
      </w:tr>
      <w:tr w:rsidR="00ED74AF" w14:paraId="285F0487" w14:textId="77777777" w:rsidTr="00DD0900">
        <w:tc>
          <w:tcPr>
            <w:tcW w:w="5949" w:type="dxa"/>
          </w:tcPr>
          <w:p w14:paraId="707E9AF9" w14:textId="39D829DB" w:rsidR="00ED74AF" w:rsidRDefault="00ED74AF" w:rsidP="00ED74AF">
            <w:r>
              <w:t>Terrassen zijn bruikbaar, geen meubels op of voor de eventuele rijplaten.</w:t>
            </w:r>
          </w:p>
        </w:tc>
        <w:tc>
          <w:tcPr>
            <w:tcW w:w="567" w:type="dxa"/>
          </w:tcPr>
          <w:p w14:paraId="440C4642" w14:textId="77777777" w:rsidR="00ED74AF" w:rsidRDefault="00ED74AF" w:rsidP="00ED74AF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25F018F0" w14:textId="77777777" w:rsidR="00ED74AF" w:rsidRDefault="00ED74AF" w:rsidP="00ED74AF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06F96331" w14:textId="77777777" w:rsidR="00ED74AF" w:rsidRDefault="00ED74AF" w:rsidP="00ED74AF">
            <w:pPr>
              <w:pStyle w:val="Lijstalinea"/>
              <w:ind w:left="0"/>
            </w:pPr>
          </w:p>
        </w:tc>
      </w:tr>
      <w:tr w:rsidR="00ED74AF" w14:paraId="44D7D4A8" w14:textId="77777777" w:rsidTr="00DD0900">
        <w:tc>
          <w:tcPr>
            <w:tcW w:w="5949" w:type="dxa"/>
          </w:tcPr>
          <w:p w14:paraId="76AF2EA5" w14:textId="453D4F36" w:rsidR="00ED74AF" w:rsidRDefault="00ED74AF" w:rsidP="00ED74AF">
            <w:r>
              <w:t>De bar is op minimaal één plek maximaal 100 cm hoog.</w:t>
            </w:r>
          </w:p>
        </w:tc>
        <w:tc>
          <w:tcPr>
            <w:tcW w:w="567" w:type="dxa"/>
          </w:tcPr>
          <w:p w14:paraId="399D6EDF" w14:textId="77777777" w:rsidR="00ED74AF" w:rsidRDefault="00ED74AF" w:rsidP="00ED74AF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67B32F76" w14:textId="77777777" w:rsidR="00ED74AF" w:rsidRDefault="00ED74AF" w:rsidP="00ED74AF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6030A286" w14:textId="77777777" w:rsidR="00ED74AF" w:rsidRDefault="00ED74AF" w:rsidP="00ED74AF">
            <w:pPr>
              <w:pStyle w:val="Lijstalinea"/>
              <w:ind w:left="0"/>
            </w:pPr>
          </w:p>
        </w:tc>
      </w:tr>
      <w:tr w:rsidR="00ED74AF" w14:paraId="05C00C7F" w14:textId="77777777" w:rsidTr="00DD0900">
        <w:tc>
          <w:tcPr>
            <w:tcW w:w="5949" w:type="dxa"/>
          </w:tcPr>
          <w:p w14:paraId="117AF51C" w14:textId="27F6BF20" w:rsidR="00ED74AF" w:rsidRDefault="00EC48B7" w:rsidP="00ED74AF">
            <w:r>
              <w:t>Er is een kassa en/of pinautomaat bereikbaar en bruikbaar voor rolstoelgebruikers. (90-120cm hoog).</w:t>
            </w:r>
          </w:p>
        </w:tc>
        <w:tc>
          <w:tcPr>
            <w:tcW w:w="567" w:type="dxa"/>
          </w:tcPr>
          <w:p w14:paraId="3519F842" w14:textId="77777777" w:rsidR="00ED74AF" w:rsidRDefault="00ED74AF" w:rsidP="00ED74AF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4055C196" w14:textId="77777777" w:rsidR="00ED74AF" w:rsidRDefault="00ED74AF" w:rsidP="00ED74AF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34F06784" w14:textId="77777777" w:rsidR="00ED74AF" w:rsidRDefault="00ED74AF" w:rsidP="00ED74AF">
            <w:pPr>
              <w:pStyle w:val="Lijstalinea"/>
              <w:ind w:left="0"/>
            </w:pPr>
          </w:p>
        </w:tc>
      </w:tr>
      <w:tr w:rsidR="00EC48B7" w14:paraId="54EDD563" w14:textId="77777777" w:rsidTr="00DD0900">
        <w:tc>
          <w:tcPr>
            <w:tcW w:w="5949" w:type="dxa"/>
          </w:tcPr>
          <w:p w14:paraId="33AC19F0" w14:textId="711FA6AF" w:rsidR="00EC48B7" w:rsidRDefault="00EC48B7" w:rsidP="00EC48B7">
            <w:r>
              <w:t>Er is minimaal één (1) rolstoeltoilet</w:t>
            </w:r>
            <w:r w:rsidR="00AA64BF">
              <w:t>.</w:t>
            </w:r>
          </w:p>
        </w:tc>
        <w:tc>
          <w:tcPr>
            <w:tcW w:w="567" w:type="dxa"/>
          </w:tcPr>
          <w:p w14:paraId="6C6BCFB2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7F0BD2C0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03A10FF5" w14:textId="77777777" w:rsidR="00EC48B7" w:rsidRDefault="00EC48B7" w:rsidP="00EC48B7">
            <w:pPr>
              <w:pStyle w:val="Lijstalinea"/>
              <w:ind w:left="0"/>
            </w:pPr>
          </w:p>
        </w:tc>
      </w:tr>
      <w:tr w:rsidR="00EC48B7" w14:paraId="5DA236AA" w14:textId="77777777" w:rsidTr="00DD0900">
        <w:tc>
          <w:tcPr>
            <w:tcW w:w="5949" w:type="dxa"/>
          </w:tcPr>
          <w:p w14:paraId="0B171B0C" w14:textId="1DD95AFB" w:rsidR="00EC48B7" w:rsidRDefault="00EC48B7" w:rsidP="00EC48B7">
            <w:r>
              <w:t xml:space="preserve">Indien er een lift is, dan is deze rolstoeltoegankelijk. </w:t>
            </w:r>
          </w:p>
        </w:tc>
        <w:tc>
          <w:tcPr>
            <w:tcW w:w="567" w:type="dxa"/>
          </w:tcPr>
          <w:p w14:paraId="10754F23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7F69B8E5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15E71876" w14:textId="77777777" w:rsidR="00EC48B7" w:rsidRDefault="00EC48B7" w:rsidP="00EC48B7">
            <w:pPr>
              <w:pStyle w:val="Lijstalinea"/>
              <w:ind w:left="0"/>
            </w:pPr>
          </w:p>
        </w:tc>
      </w:tr>
      <w:tr w:rsidR="00EC48B7" w14:paraId="3878A006" w14:textId="77777777" w:rsidTr="00DD0900">
        <w:tc>
          <w:tcPr>
            <w:tcW w:w="5949" w:type="dxa"/>
          </w:tcPr>
          <w:p w14:paraId="07447975" w14:textId="571EE4AF" w:rsidR="00EC48B7" w:rsidRDefault="00EC48B7" w:rsidP="00EC48B7">
            <w:r>
              <w:t xml:space="preserve">Er is </w:t>
            </w:r>
            <w:r w:rsidR="00FE6315">
              <w:t xml:space="preserve">voor mensen met een beperking </w:t>
            </w:r>
            <w:r>
              <w:t xml:space="preserve">één speciale plaats ingericht, met zicht op het podium,. </w:t>
            </w:r>
          </w:p>
        </w:tc>
        <w:tc>
          <w:tcPr>
            <w:tcW w:w="567" w:type="dxa"/>
          </w:tcPr>
          <w:p w14:paraId="68F421FE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78C8F8B8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50FA96D1" w14:textId="77777777" w:rsidR="00EC48B7" w:rsidRDefault="00EC48B7" w:rsidP="00EC48B7">
            <w:pPr>
              <w:pStyle w:val="Lijstalinea"/>
              <w:ind w:left="0"/>
            </w:pPr>
          </w:p>
        </w:tc>
      </w:tr>
    </w:tbl>
    <w:p w14:paraId="0AEFC03C" w14:textId="6E2AE278" w:rsidR="00E57CCF" w:rsidRDefault="00E57CCF" w:rsidP="00FE6315">
      <w:pPr>
        <w:spacing w:after="0"/>
      </w:pPr>
    </w:p>
    <w:p w14:paraId="7E3EFCD7" w14:textId="77777777" w:rsidR="0052072A" w:rsidRPr="00FE6315" w:rsidRDefault="0052072A" w:rsidP="00FE6315">
      <w:pPr>
        <w:spacing w:after="0"/>
      </w:pPr>
    </w:p>
    <w:p w14:paraId="384644D0" w14:textId="4309251B" w:rsidR="00B37C6A" w:rsidRDefault="008C4789" w:rsidP="00B37C6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37C6A" w:rsidRPr="007A59F7">
        <w:rPr>
          <w:b/>
          <w:bCs/>
          <w:sz w:val="28"/>
          <w:szCs w:val="28"/>
        </w:rPr>
        <w:t xml:space="preserve"> </w:t>
      </w:r>
      <w:r w:rsidR="00B37C6A">
        <w:rPr>
          <w:b/>
          <w:bCs/>
          <w:sz w:val="28"/>
          <w:szCs w:val="28"/>
        </w:rPr>
        <w:t>Uit</w:t>
      </w:r>
      <w:r w:rsidR="00B37C6A" w:rsidRPr="007A59F7">
        <w:rPr>
          <w:b/>
          <w:bCs/>
          <w:sz w:val="28"/>
          <w:szCs w:val="28"/>
        </w:rPr>
        <w:t xml:space="preserve">gankelijkheid van </w:t>
      </w:r>
      <w:r w:rsidR="00B37C6A">
        <w:rPr>
          <w:b/>
          <w:bCs/>
          <w:sz w:val="28"/>
          <w:szCs w:val="28"/>
        </w:rPr>
        <w:t>het evenement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949"/>
        <w:gridCol w:w="567"/>
        <w:gridCol w:w="992"/>
        <w:gridCol w:w="1843"/>
      </w:tblGrid>
      <w:tr w:rsidR="00B37C6A" w14:paraId="70F3CF38" w14:textId="77777777" w:rsidTr="00BD6E8F">
        <w:tc>
          <w:tcPr>
            <w:tcW w:w="5949" w:type="dxa"/>
            <w:shd w:val="clear" w:color="auto" w:fill="D9E2F3" w:themeFill="accent1" w:themeFillTint="33"/>
          </w:tcPr>
          <w:p w14:paraId="7ACAADEF" w14:textId="4ADB90E3" w:rsidR="00B37C6A" w:rsidRPr="00E57CCF" w:rsidRDefault="00E02C46" w:rsidP="00BD6E8F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Onderwerp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C7FA9E0" w14:textId="77777777" w:rsidR="00B37C6A" w:rsidRPr="00E57CCF" w:rsidRDefault="00B37C6A" w:rsidP="00BD6E8F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Ok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8A4E08C" w14:textId="77777777" w:rsidR="00B37C6A" w:rsidRPr="00E57CCF" w:rsidRDefault="00B37C6A" w:rsidP="00BD6E8F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Niet OK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8474376" w14:textId="77777777" w:rsidR="00B37C6A" w:rsidRPr="00E57CCF" w:rsidRDefault="00B37C6A" w:rsidP="00BD6E8F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Direct aanpassen</w:t>
            </w:r>
          </w:p>
        </w:tc>
      </w:tr>
      <w:tr w:rsidR="00F17BE9" w14:paraId="4E340FBE" w14:textId="77777777" w:rsidTr="00BD6E8F">
        <w:tc>
          <w:tcPr>
            <w:tcW w:w="5949" w:type="dxa"/>
          </w:tcPr>
          <w:p w14:paraId="7979DE4E" w14:textId="431B3F53" w:rsidR="00F17BE9" w:rsidRDefault="00EC48B7" w:rsidP="00F17BE9">
            <w:r>
              <w:t>De bewegwijzering is duidelijk zichtbaar en leesbaar, ook vanuit een rolstoel.</w:t>
            </w:r>
          </w:p>
        </w:tc>
        <w:tc>
          <w:tcPr>
            <w:tcW w:w="567" w:type="dxa"/>
          </w:tcPr>
          <w:p w14:paraId="535257D0" w14:textId="77777777" w:rsidR="00F17BE9" w:rsidRDefault="00F17BE9" w:rsidP="00F17BE9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18FF9B9C" w14:textId="77777777" w:rsidR="00F17BE9" w:rsidRDefault="00F17BE9" w:rsidP="00F17BE9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2101695E" w14:textId="77777777" w:rsidR="00F17BE9" w:rsidRDefault="00F17BE9" w:rsidP="00F17BE9">
            <w:pPr>
              <w:pStyle w:val="Lijstalinea"/>
              <w:ind w:left="0"/>
            </w:pPr>
          </w:p>
        </w:tc>
      </w:tr>
      <w:tr w:rsidR="00F17BE9" w14:paraId="3FD83C99" w14:textId="77777777" w:rsidTr="00BD6E8F">
        <w:tc>
          <w:tcPr>
            <w:tcW w:w="5949" w:type="dxa"/>
          </w:tcPr>
          <w:p w14:paraId="024D0E0A" w14:textId="6705B77C" w:rsidR="00F17BE9" w:rsidRDefault="00EC48B7" w:rsidP="00F17BE9">
            <w:r>
              <w:t>De gebruikte pictogrammen maken de bewegwijzering nog duidelijker.</w:t>
            </w:r>
          </w:p>
        </w:tc>
        <w:tc>
          <w:tcPr>
            <w:tcW w:w="567" w:type="dxa"/>
          </w:tcPr>
          <w:p w14:paraId="61204D3A" w14:textId="77777777" w:rsidR="00F17BE9" w:rsidRDefault="00F17BE9" w:rsidP="00F17BE9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2F3FA1BC" w14:textId="77777777" w:rsidR="00F17BE9" w:rsidRDefault="00F17BE9" w:rsidP="00F17BE9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372C76D9" w14:textId="77777777" w:rsidR="00F17BE9" w:rsidRDefault="00F17BE9" w:rsidP="00F17BE9">
            <w:pPr>
              <w:pStyle w:val="Lijstalinea"/>
              <w:ind w:left="0"/>
            </w:pPr>
          </w:p>
        </w:tc>
      </w:tr>
      <w:tr w:rsidR="00EC48B7" w14:paraId="4FEC854E" w14:textId="77777777" w:rsidTr="00BD6E8F">
        <w:tc>
          <w:tcPr>
            <w:tcW w:w="5949" w:type="dxa"/>
          </w:tcPr>
          <w:p w14:paraId="0563AA15" w14:textId="59E815B7" w:rsidR="00EC48B7" w:rsidRDefault="00EC48B7" w:rsidP="00EC48B7">
            <w:r>
              <w:t>Vluchtwegen zijn bereikbaar voor en berijdbaar door mensen met een beperking.</w:t>
            </w:r>
          </w:p>
        </w:tc>
        <w:tc>
          <w:tcPr>
            <w:tcW w:w="567" w:type="dxa"/>
          </w:tcPr>
          <w:p w14:paraId="5B809303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6E94BA72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5AC197E1" w14:textId="77777777" w:rsidR="00EC48B7" w:rsidRDefault="00EC48B7" w:rsidP="00EC48B7">
            <w:pPr>
              <w:pStyle w:val="Lijstalinea"/>
              <w:ind w:left="0"/>
            </w:pPr>
          </w:p>
        </w:tc>
      </w:tr>
      <w:tr w:rsidR="00EC48B7" w14:paraId="5BB8CDD3" w14:textId="77777777" w:rsidTr="00BD6E8F">
        <w:tc>
          <w:tcPr>
            <w:tcW w:w="5949" w:type="dxa"/>
          </w:tcPr>
          <w:p w14:paraId="2F636926" w14:textId="5737EFA7" w:rsidR="00EC48B7" w:rsidRDefault="00EC48B7" w:rsidP="00EC48B7">
            <w:r>
              <w:t>Vluchtwegen zijn minimaal 90cm breed en zonder drempels.</w:t>
            </w:r>
          </w:p>
        </w:tc>
        <w:tc>
          <w:tcPr>
            <w:tcW w:w="567" w:type="dxa"/>
          </w:tcPr>
          <w:p w14:paraId="13C595AC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1E0BAA2C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408C26C9" w14:textId="77777777" w:rsidR="00EC48B7" w:rsidRDefault="00EC48B7" w:rsidP="00EC48B7">
            <w:pPr>
              <w:pStyle w:val="Lijstalinea"/>
              <w:ind w:left="0"/>
            </w:pPr>
          </w:p>
        </w:tc>
      </w:tr>
      <w:tr w:rsidR="00EC48B7" w14:paraId="291D9938" w14:textId="77777777" w:rsidTr="00BD6E8F">
        <w:tc>
          <w:tcPr>
            <w:tcW w:w="5949" w:type="dxa"/>
          </w:tcPr>
          <w:p w14:paraId="4C26CCD9" w14:textId="17F1D0F5" w:rsidR="00EC48B7" w:rsidRDefault="00EC48B7" w:rsidP="00EC48B7">
            <w:r>
              <w:t>De veilige plaats is ook bruikbaar voor rolstoelers.</w:t>
            </w:r>
          </w:p>
        </w:tc>
        <w:tc>
          <w:tcPr>
            <w:tcW w:w="567" w:type="dxa"/>
          </w:tcPr>
          <w:p w14:paraId="078D6BFD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57748381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2BE5C75A" w14:textId="77777777" w:rsidR="00EC48B7" w:rsidRDefault="00EC48B7" w:rsidP="00EC48B7">
            <w:pPr>
              <w:pStyle w:val="Lijstalinea"/>
              <w:ind w:left="0"/>
            </w:pPr>
          </w:p>
        </w:tc>
      </w:tr>
      <w:tr w:rsidR="00EC48B7" w14:paraId="15DC7DAF" w14:textId="77777777" w:rsidTr="00BD6E8F">
        <w:tc>
          <w:tcPr>
            <w:tcW w:w="5949" w:type="dxa"/>
          </w:tcPr>
          <w:p w14:paraId="3DFFD331" w14:textId="0A20BB47" w:rsidR="00EC48B7" w:rsidRDefault="00EC48B7" w:rsidP="00EC48B7">
            <w:r>
              <w:t>Evenementmedewerkers hebben toegewezen taken bij een ontruiming.</w:t>
            </w:r>
          </w:p>
        </w:tc>
        <w:tc>
          <w:tcPr>
            <w:tcW w:w="567" w:type="dxa"/>
          </w:tcPr>
          <w:p w14:paraId="1A55D545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69E38311" w14:textId="77777777" w:rsidR="00EC48B7" w:rsidRDefault="00EC48B7" w:rsidP="00EC48B7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58281C8F" w14:textId="77777777" w:rsidR="00EC48B7" w:rsidRDefault="00EC48B7" w:rsidP="00EC48B7">
            <w:pPr>
              <w:pStyle w:val="Lijstalinea"/>
              <w:ind w:left="0"/>
            </w:pPr>
          </w:p>
        </w:tc>
      </w:tr>
    </w:tbl>
    <w:p w14:paraId="3EEA6D07" w14:textId="3BAFA5CF" w:rsidR="00FE6315" w:rsidRPr="00FE6315" w:rsidRDefault="0052072A" w:rsidP="0052072A">
      <w:pPr>
        <w:tabs>
          <w:tab w:val="left" w:pos="2595"/>
        </w:tabs>
        <w:spacing w:after="0"/>
        <w:ind w:left="66"/>
      </w:pPr>
      <w:r>
        <w:tab/>
      </w:r>
    </w:p>
    <w:p w14:paraId="6415A6FF" w14:textId="76232FB7" w:rsidR="00B37C6A" w:rsidRDefault="00B37C6A" w:rsidP="00EC48B7">
      <w:pPr>
        <w:spacing w:after="0"/>
        <w:ind w:lef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468DE" w:rsidRPr="007A59F7">
        <w:rPr>
          <w:b/>
          <w:bCs/>
          <w:sz w:val="28"/>
          <w:szCs w:val="28"/>
        </w:rPr>
        <w:t xml:space="preserve"> </w:t>
      </w:r>
      <w:r w:rsidR="00977584">
        <w:rPr>
          <w:b/>
          <w:bCs/>
          <w:sz w:val="28"/>
          <w:szCs w:val="28"/>
        </w:rPr>
        <w:t xml:space="preserve">Omgaan met 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5949"/>
        <w:gridCol w:w="567"/>
        <w:gridCol w:w="992"/>
        <w:gridCol w:w="1843"/>
      </w:tblGrid>
      <w:tr w:rsidR="00E57CCF" w14:paraId="7BE945E3" w14:textId="77777777" w:rsidTr="00DD0900">
        <w:tc>
          <w:tcPr>
            <w:tcW w:w="5949" w:type="dxa"/>
            <w:shd w:val="clear" w:color="auto" w:fill="D9E2F3" w:themeFill="accent1" w:themeFillTint="33"/>
          </w:tcPr>
          <w:p w14:paraId="51C762C1" w14:textId="6CEEE712" w:rsidR="00E57CCF" w:rsidRPr="00E57CCF" w:rsidRDefault="00E02C46" w:rsidP="00DD0900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Onderwerp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9245DED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Ok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33448CE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Niet OK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7D9DC67" w14:textId="77777777" w:rsidR="00E57CCF" w:rsidRPr="00E57CCF" w:rsidRDefault="00E57CCF" w:rsidP="00DD0900">
            <w:pPr>
              <w:pStyle w:val="Lijstalinea"/>
              <w:ind w:left="0"/>
              <w:rPr>
                <w:b/>
                <w:bCs/>
              </w:rPr>
            </w:pPr>
            <w:r w:rsidRPr="00E57CCF">
              <w:rPr>
                <w:b/>
                <w:bCs/>
              </w:rPr>
              <w:t>Direct aanpassen</w:t>
            </w:r>
          </w:p>
        </w:tc>
      </w:tr>
      <w:tr w:rsidR="00E57CCF" w14:paraId="1ED5E7E9" w14:textId="77777777" w:rsidTr="00DD0900">
        <w:tc>
          <w:tcPr>
            <w:tcW w:w="5949" w:type="dxa"/>
          </w:tcPr>
          <w:p w14:paraId="5D8CD214" w14:textId="77777777" w:rsidR="00E57CCF" w:rsidRDefault="00E02C46" w:rsidP="00DD0900">
            <w:r>
              <w:t>Zijn de m</w:t>
            </w:r>
            <w:r w:rsidR="00AA5DDA">
              <w:t>edewerkers en/of vrijwilligers op de hoogte van de toegankelijkheid van het evenement</w:t>
            </w:r>
            <w:r w:rsidR="005267CA">
              <w:t>?</w:t>
            </w:r>
          </w:p>
          <w:p w14:paraId="3F2B1A03" w14:textId="66441955" w:rsidR="0052072A" w:rsidRDefault="0052072A" w:rsidP="00DD0900"/>
        </w:tc>
        <w:tc>
          <w:tcPr>
            <w:tcW w:w="567" w:type="dxa"/>
          </w:tcPr>
          <w:p w14:paraId="7391CB5D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3B33ACAA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4873D597" w14:textId="77777777" w:rsidR="00E57CCF" w:rsidRDefault="00E57CCF" w:rsidP="00DD0900">
            <w:pPr>
              <w:pStyle w:val="Lijstalinea"/>
              <w:ind w:left="0"/>
            </w:pPr>
          </w:p>
        </w:tc>
      </w:tr>
      <w:tr w:rsidR="00E57CCF" w14:paraId="14C7AA8C" w14:textId="77777777" w:rsidTr="00DD0900">
        <w:tc>
          <w:tcPr>
            <w:tcW w:w="5949" w:type="dxa"/>
          </w:tcPr>
          <w:p w14:paraId="4AFACBBE" w14:textId="6A222388" w:rsidR="00AA5DDA" w:rsidRDefault="005267CA" w:rsidP="00AA5DDA">
            <w:r>
              <w:t xml:space="preserve">Worden </w:t>
            </w:r>
            <w:r w:rsidR="00AA5DDA">
              <w:t>mensen met een beperking gelijkwaardig</w:t>
            </w:r>
            <w:r>
              <w:t xml:space="preserve"> behandelt?</w:t>
            </w:r>
            <w:r w:rsidR="00AA5DDA">
              <w:t xml:space="preserve"> </w:t>
            </w:r>
          </w:p>
          <w:p w14:paraId="0F2E9842" w14:textId="5C78D25C" w:rsidR="0052072A" w:rsidRDefault="0052072A" w:rsidP="00DD0900"/>
        </w:tc>
        <w:tc>
          <w:tcPr>
            <w:tcW w:w="567" w:type="dxa"/>
          </w:tcPr>
          <w:p w14:paraId="0993E1D0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094AA722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0FFA6A2B" w14:textId="77777777" w:rsidR="00E57CCF" w:rsidRDefault="00E57CCF" w:rsidP="00DD0900">
            <w:pPr>
              <w:pStyle w:val="Lijstalinea"/>
              <w:ind w:left="0"/>
            </w:pPr>
          </w:p>
        </w:tc>
      </w:tr>
      <w:tr w:rsidR="00E57CCF" w14:paraId="44CE30CB" w14:textId="77777777" w:rsidTr="00DD0900">
        <w:tc>
          <w:tcPr>
            <w:tcW w:w="5949" w:type="dxa"/>
          </w:tcPr>
          <w:p w14:paraId="672A005C" w14:textId="77777777" w:rsidR="00E57CCF" w:rsidRDefault="005267CA" w:rsidP="005267CA">
            <w:r>
              <w:t xml:space="preserve">Wordt door de evenement medewerker gevraagd </w:t>
            </w:r>
            <w:r w:rsidR="00AA5DDA">
              <w:t xml:space="preserve">of en hoe </w:t>
            </w:r>
            <w:r>
              <w:t>je</w:t>
            </w:r>
            <w:r w:rsidR="00AA5DDA">
              <w:t xml:space="preserve"> geholpen wil worden</w:t>
            </w:r>
            <w:r w:rsidR="00977584">
              <w:t>?</w:t>
            </w:r>
          </w:p>
          <w:p w14:paraId="06423B7A" w14:textId="7E64414C" w:rsidR="0052072A" w:rsidRDefault="0052072A" w:rsidP="005267CA"/>
        </w:tc>
        <w:tc>
          <w:tcPr>
            <w:tcW w:w="567" w:type="dxa"/>
          </w:tcPr>
          <w:p w14:paraId="35F0706B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64157C14" w14:textId="77777777" w:rsidR="00E57CCF" w:rsidRDefault="00E57CCF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274608D9" w14:textId="77777777" w:rsidR="00E57CCF" w:rsidRDefault="00E57CCF" w:rsidP="00DD0900">
            <w:pPr>
              <w:pStyle w:val="Lijstalinea"/>
              <w:ind w:left="0"/>
            </w:pPr>
          </w:p>
        </w:tc>
      </w:tr>
      <w:tr w:rsidR="00AA5DDA" w14:paraId="4245045F" w14:textId="77777777" w:rsidTr="00DD0900">
        <w:tc>
          <w:tcPr>
            <w:tcW w:w="5949" w:type="dxa"/>
          </w:tcPr>
          <w:p w14:paraId="6DF524B6" w14:textId="77777777" w:rsidR="00AA5DDA" w:rsidRDefault="00AA5DDA" w:rsidP="00AA5DDA">
            <w:r>
              <w:t>Richt</w:t>
            </w:r>
            <w:r w:rsidR="005267CA">
              <w:t xml:space="preserve"> medewerker zich </w:t>
            </w:r>
            <w:r>
              <w:t xml:space="preserve">rechtstreeks tot </w:t>
            </w:r>
            <w:r w:rsidR="005267CA">
              <w:t>jou en durft de medewerker</w:t>
            </w:r>
            <w:r>
              <w:t xml:space="preserve"> om verduidelijking te vragen</w:t>
            </w:r>
            <w:r w:rsidR="00977584">
              <w:t>?</w:t>
            </w:r>
          </w:p>
          <w:p w14:paraId="2BB8AFF9" w14:textId="515CBE16" w:rsidR="0052072A" w:rsidRDefault="0052072A" w:rsidP="00AA5DDA"/>
        </w:tc>
        <w:tc>
          <w:tcPr>
            <w:tcW w:w="567" w:type="dxa"/>
          </w:tcPr>
          <w:p w14:paraId="6743BF9E" w14:textId="77777777" w:rsidR="00AA5DDA" w:rsidRDefault="00AA5DDA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2D1AFA46" w14:textId="77777777" w:rsidR="00AA5DDA" w:rsidRDefault="00AA5DDA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7F001C27" w14:textId="77777777" w:rsidR="00AA5DDA" w:rsidRDefault="00AA5DDA" w:rsidP="00DD0900">
            <w:pPr>
              <w:pStyle w:val="Lijstalinea"/>
              <w:ind w:left="0"/>
            </w:pPr>
          </w:p>
        </w:tc>
      </w:tr>
      <w:tr w:rsidR="00E12F3D" w14:paraId="1396FC23" w14:textId="77777777" w:rsidTr="00DD0900">
        <w:tc>
          <w:tcPr>
            <w:tcW w:w="5949" w:type="dxa"/>
          </w:tcPr>
          <w:p w14:paraId="7B9A4826" w14:textId="77777777" w:rsidR="00E12F3D" w:rsidRDefault="00E12F3D" w:rsidP="00E12F3D">
            <w:r>
              <w:t>Hulp aanbod:</w:t>
            </w:r>
          </w:p>
          <w:p w14:paraId="68CEDB5B" w14:textId="77777777" w:rsidR="00E12F3D" w:rsidRDefault="00E12F3D" w:rsidP="00E12F3D"/>
          <w:p w14:paraId="4FED6AEA" w14:textId="62C20E25" w:rsidR="00E12F3D" w:rsidRDefault="00E12F3D" w:rsidP="00E12F3D">
            <w:r>
              <w:t>Indien gevraagd biedt de organisatie assistentie aan.</w:t>
            </w:r>
          </w:p>
        </w:tc>
        <w:tc>
          <w:tcPr>
            <w:tcW w:w="567" w:type="dxa"/>
          </w:tcPr>
          <w:p w14:paraId="622B69FF" w14:textId="77777777" w:rsidR="00E12F3D" w:rsidRDefault="00E12F3D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368E576B" w14:textId="77777777" w:rsidR="00E12F3D" w:rsidRDefault="00E12F3D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0DBC8069" w14:textId="77777777" w:rsidR="00E12F3D" w:rsidRDefault="00E12F3D" w:rsidP="00DD0900">
            <w:pPr>
              <w:pStyle w:val="Lijstalinea"/>
              <w:ind w:left="0"/>
            </w:pPr>
          </w:p>
        </w:tc>
      </w:tr>
      <w:tr w:rsidR="00AA5DDA" w14:paraId="79AB8813" w14:textId="77777777" w:rsidTr="00DD0900">
        <w:tc>
          <w:tcPr>
            <w:tcW w:w="5949" w:type="dxa"/>
          </w:tcPr>
          <w:p w14:paraId="3290C005" w14:textId="52E52853" w:rsidR="00EC48B7" w:rsidRDefault="0029798B" w:rsidP="00AA5DDA">
            <w:r>
              <w:t>Voor auditie</w:t>
            </w:r>
            <w:r w:rsidR="00FE6315">
              <w:t>ve</w:t>
            </w:r>
            <w:r>
              <w:t xml:space="preserve"> beper</w:t>
            </w:r>
            <w:r w:rsidR="00FE6315">
              <w:t>king</w:t>
            </w:r>
            <w:r w:rsidR="00AA5DDA">
              <w:t xml:space="preserve">: </w:t>
            </w:r>
          </w:p>
          <w:p w14:paraId="753251B3" w14:textId="77777777" w:rsidR="005267CA" w:rsidRDefault="005267CA" w:rsidP="00AA5DDA"/>
          <w:p w14:paraId="61394FF9" w14:textId="13170548" w:rsidR="00AA5DDA" w:rsidRDefault="00EC48B7" w:rsidP="00AA5DDA">
            <w:r>
              <w:t>L</w:t>
            </w:r>
            <w:r w:rsidR="00AA5DDA">
              <w:t xml:space="preserve">aat </w:t>
            </w:r>
            <w:r w:rsidR="005267CA">
              <w:t>de medewerker d</w:t>
            </w:r>
            <w:r w:rsidR="00AA5DDA">
              <w:t xml:space="preserve">uidelijk </w:t>
            </w:r>
            <w:r w:rsidR="005267CA">
              <w:t>zijn</w:t>
            </w:r>
            <w:r w:rsidR="00AA5DDA">
              <w:t xml:space="preserve"> gezicht zien, spreek</w:t>
            </w:r>
            <w:r w:rsidR="005267CA">
              <w:t>t hij/zij</w:t>
            </w:r>
            <w:r w:rsidR="00AA5DDA">
              <w:t xml:space="preserve"> rustig en articuleer</w:t>
            </w:r>
            <w:r w:rsidR="005267CA">
              <w:t>t hij/zij</w:t>
            </w:r>
            <w:r w:rsidR="00AA5DDA">
              <w:t xml:space="preserve"> duidelijk.</w:t>
            </w:r>
          </w:p>
        </w:tc>
        <w:tc>
          <w:tcPr>
            <w:tcW w:w="567" w:type="dxa"/>
          </w:tcPr>
          <w:p w14:paraId="6EBDF2B9" w14:textId="77777777" w:rsidR="00AA5DDA" w:rsidRDefault="00AA5DDA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0815994C" w14:textId="77777777" w:rsidR="00AA5DDA" w:rsidRDefault="00AA5DDA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3FA6B647" w14:textId="77777777" w:rsidR="00AA5DDA" w:rsidRDefault="00AA5DDA" w:rsidP="00DD0900">
            <w:pPr>
              <w:pStyle w:val="Lijstalinea"/>
              <w:ind w:left="0"/>
            </w:pPr>
          </w:p>
        </w:tc>
      </w:tr>
      <w:tr w:rsidR="00AA5DDA" w14:paraId="32BFB79F" w14:textId="77777777" w:rsidTr="00DD0900">
        <w:tc>
          <w:tcPr>
            <w:tcW w:w="5949" w:type="dxa"/>
          </w:tcPr>
          <w:p w14:paraId="29381760" w14:textId="5AEDF24C" w:rsidR="00EC48B7" w:rsidRDefault="0029798B" w:rsidP="00AA5DDA">
            <w:r>
              <w:t>Voor</w:t>
            </w:r>
            <w:r w:rsidR="00AA5DDA">
              <w:t xml:space="preserve"> visuele beper</w:t>
            </w:r>
            <w:r>
              <w:t>k</w:t>
            </w:r>
            <w:r w:rsidR="00FE6315">
              <w:t>ing</w:t>
            </w:r>
            <w:r w:rsidR="00AA5DDA">
              <w:t xml:space="preserve">: </w:t>
            </w:r>
          </w:p>
          <w:p w14:paraId="7C86D9A8" w14:textId="77777777" w:rsidR="005267CA" w:rsidRDefault="005267CA" w:rsidP="00AA5DDA"/>
          <w:p w14:paraId="24AC1B9B" w14:textId="26754939" w:rsidR="00AA5DDA" w:rsidRDefault="005267CA" w:rsidP="00AA5DDA">
            <w:r>
              <w:t>Maakt de medewerker (</w:t>
            </w:r>
            <w:r w:rsidR="00AA5DDA">
              <w:t>fysiek</w:t>
            </w:r>
            <w:r>
              <w:t>)</w:t>
            </w:r>
            <w:r w:rsidR="00AA5DDA">
              <w:t xml:space="preserve"> contact en zeg</w:t>
            </w:r>
            <w:r>
              <w:t xml:space="preserve">t hij/zij </w:t>
            </w:r>
            <w:r w:rsidR="00AA5DDA">
              <w:t xml:space="preserve"> wie</w:t>
            </w:r>
            <w:r>
              <w:t xml:space="preserve"> hij/zij is en wat hij/zij doet</w:t>
            </w:r>
            <w:r w:rsidR="00AA5DDA">
              <w:t xml:space="preserve">. </w:t>
            </w:r>
          </w:p>
        </w:tc>
        <w:tc>
          <w:tcPr>
            <w:tcW w:w="567" w:type="dxa"/>
          </w:tcPr>
          <w:p w14:paraId="79ABCA1E" w14:textId="77777777" w:rsidR="00AA5DDA" w:rsidRDefault="00AA5DDA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4E75E5AC" w14:textId="77777777" w:rsidR="00AA5DDA" w:rsidRDefault="00AA5DDA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1BF8CC3B" w14:textId="77777777" w:rsidR="00AA5DDA" w:rsidRDefault="00AA5DDA" w:rsidP="00DD0900">
            <w:pPr>
              <w:pStyle w:val="Lijstalinea"/>
              <w:ind w:left="0"/>
            </w:pPr>
          </w:p>
        </w:tc>
      </w:tr>
      <w:tr w:rsidR="00AA5DDA" w14:paraId="464BD912" w14:textId="77777777" w:rsidTr="00DD0900">
        <w:tc>
          <w:tcPr>
            <w:tcW w:w="5949" w:type="dxa"/>
          </w:tcPr>
          <w:p w14:paraId="1133D536" w14:textId="77777777" w:rsidR="00EC48B7" w:rsidRDefault="00AA5DDA" w:rsidP="00AA5DDA">
            <w:r>
              <w:t xml:space="preserve">Bij een verstandelijke beperking of autisme: </w:t>
            </w:r>
          </w:p>
          <w:p w14:paraId="1A2E1EC3" w14:textId="77777777" w:rsidR="00835117" w:rsidRDefault="00835117" w:rsidP="00AA5DDA"/>
          <w:p w14:paraId="43CEDEFF" w14:textId="715C95EB" w:rsidR="00AA5DDA" w:rsidRDefault="00FE6315" w:rsidP="00AA5DDA">
            <w:r>
              <w:t>I</w:t>
            </w:r>
            <w:r w:rsidR="00FA3340">
              <w:t>nformeert de medewerke</w:t>
            </w:r>
            <w:r w:rsidR="00202F69">
              <w:t>r</w:t>
            </w:r>
            <w:r w:rsidR="00FA3340">
              <w:t xml:space="preserve"> jou goed en begrijpelijk. </w:t>
            </w:r>
          </w:p>
        </w:tc>
        <w:tc>
          <w:tcPr>
            <w:tcW w:w="567" w:type="dxa"/>
          </w:tcPr>
          <w:p w14:paraId="724DC72F" w14:textId="77777777" w:rsidR="00AA5DDA" w:rsidRDefault="00AA5DDA" w:rsidP="00DD0900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2CDF3B27" w14:textId="77777777" w:rsidR="00AA5DDA" w:rsidRDefault="00AA5DDA" w:rsidP="00DD0900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0AED225C" w14:textId="77777777" w:rsidR="00AA5DDA" w:rsidRDefault="00AA5DDA" w:rsidP="00DD0900">
            <w:pPr>
              <w:pStyle w:val="Lijstalinea"/>
              <w:ind w:left="0"/>
            </w:pPr>
          </w:p>
        </w:tc>
      </w:tr>
      <w:tr w:rsidR="00F17BE9" w14:paraId="690733AE" w14:textId="77777777" w:rsidTr="00DD0900">
        <w:tc>
          <w:tcPr>
            <w:tcW w:w="5949" w:type="dxa"/>
          </w:tcPr>
          <w:p w14:paraId="1074D5DF" w14:textId="765EF17C" w:rsidR="00835117" w:rsidRDefault="00F17BE9" w:rsidP="00F17BE9">
            <w:r>
              <w:t>Bij het EHBO punt</w:t>
            </w:r>
            <w:r w:rsidR="00835117">
              <w:t>:</w:t>
            </w:r>
          </w:p>
          <w:p w14:paraId="3363094D" w14:textId="77777777" w:rsidR="00835117" w:rsidRDefault="00835117" w:rsidP="00F17BE9"/>
          <w:p w14:paraId="322C25CC" w14:textId="66C31807" w:rsidR="00F17BE9" w:rsidRDefault="00835117" w:rsidP="00F17BE9">
            <w:r>
              <w:t xml:space="preserve">Is bij de hulpverleners </w:t>
            </w:r>
            <w:r w:rsidR="00F17BE9">
              <w:t>kennis aanwezig over mensen met een beperking.</w:t>
            </w:r>
          </w:p>
        </w:tc>
        <w:tc>
          <w:tcPr>
            <w:tcW w:w="567" w:type="dxa"/>
          </w:tcPr>
          <w:p w14:paraId="62B2CAF7" w14:textId="77777777" w:rsidR="00F17BE9" w:rsidRDefault="00F17BE9" w:rsidP="00F17BE9">
            <w:pPr>
              <w:pStyle w:val="Lijstalinea"/>
              <w:ind w:left="0"/>
            </w:pPr>
          </w:p>
        </w:tc>
        <w:tc>
          <w:tcPr>
            <w:tcW w:w="992" w:type="dxa"/>
          </w:tcPr>
          <w:p w14:paraId="002146FE" w14:textId="77777777" w:rsidR="00F17BE9" w:rsidRDefault="00F17BE9" w:rsidP="00F17BE9">
            <w:pPr>
              <w:pStyle w:val="Lijstalinea"/>
              <w:ind w:left="0"/>
            </w:pPr>
          </w:p>
        </w:tc>
        <w:tc>
          <w:tcPr>
            <w:tcW w:w="1843" w:type="dxa"/>
          </w:tcPr>
          <w:p w14:paraId="17AD28E9" w14:textId="77777777" w:rsidR="00F17BE9" w:rsidRDefault="00F17BE9" w:rsidP="00F17BE9">
            <w:pPr>
              <w:pStyle w:val="Lijstalinea"/>
              <w:ind w:left="0"/>
            </w:pPr>
          </w:p>
        </w:tc>
      </w:tr>
    </w:tbl>
    <w:p w14:paraId="6B8852B9" w14:textId="77777777" w:rsidR="00AA5DDA" w:rsidRDefault="00AA5DDA" w:rsidP="0052072A"/>
    <w:sectPr w:rsidR="00AA5DDA" w:rsidSect="0052072A">
      <w:headerReference w:type="default" r:id="rId8"/>
      <w:footerReference w:type="default" r:id="rId9"/>
      <w:pgSz w:w="11906" w:h="16838"/>
      <w:pgMar w:top="1134" w:right="1418" w:bottom="851" w:left="1418" w:header="39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3FF8" w14:textId="77777777" w:rsidR="006B40A2" w:rsidRDefault="006B40A2" w:rsidP="00337A67">
      <w:pPr>
        <w:spacing w:after="0" w:line="240" w:lineRule="auto"/>
      </w:pPr>
      <w:r>
        <w:separator/>
      </w:r>
    </w:p>
  </w:endnote>
  <w:endnote w:type="continuationSeparator" w:id="0">
    <w:p w14:paraId="2301B959" w14:textId="77777777" w:rsidR="006B40A2" w:rsidRDefault="006B40A2" w:rsidP="0033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9564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29C25E" w14:textId="03C8C827" w:rsidR="00EC028D" w:rsidRDefault="00EC028D" w:rsidP="0052072A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5EED" w14:textId="77777777" w:rsidR="006B40A2" w:rsidRDefault="006B40A2" w:rsidP="00337A67">
      <w:pPr>
        <w:spacing w:after="0" w:line="240" w:lineRule="auto"/>
      </w:pPr>
      <w:r>
        <w:separator/>
      </w:r>
    </w:p>
  </w:footnote>
  <w:footnote w:type="continuationSeparator" w:id="0">
    <w:p w14:paraId="0F01569C" w14:textId="77777777" w:rsidR="006B40A2" w:rsidRDefault="006B40A2" w:rsidP="0033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D650" w14:textId="26E13C72" w:rsidR="00E02C46" w:rsidRDefault="00E02C46" w:rsidP="00E02C46">
    <w:pPr>
      <w:spacing w:after="0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B4AE3" wp14:editId="241DBB42">
          <wp:simplePos x="0" y="0"/>
          <wp:positionH relativeFrom="column">
            <wp:posOffset>3583305</wp:posOffset>
          </wp:positionH>
          <wp:positionV relativeFrom="paragraph">
            <wp:posOffset>-169147</wp:posOffset>
          </wp:positionV>
          <wp:extent cx="2151380" cy="666750"/>
          <wp:effectExtent l="0" t="0" r="127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DDA">
      <w:rPr>
        <w:b/>
        <w:bCs/>
        <w:sz w:val="28"/>
        <w:szCs w:val="28"/>
      </w:rPr>
      <w:t>Checklist Toegankelijkheid evenementen</w:t>
    </w:r>
    <w:r>
      <w:rPr>
        <w:b/>
        <w:bCs/>
        <w:sz w:val="28"/>
        <w:szCs w:val="28"/>
      </w:rPr>
      <w:t xml:space="preserve"> </w:t>
    </w:r>
  </w:p>
  <w:p w14:paraId="421EAB3D" w14:textId="4EA6A23C" w:rsidR="00337A67" w:rsidRDefault="0029798B" w:rsidP="0029798B">
    <w:pPr>
      <w:spacing w:after="0"/>
      <w:rPr>
        <w:sz w:val="16"/>
        <w:szCs w:val="16"/>
      </w:rPr>
    </w:pPr>
    <w:r w:rsidRPr="0029798B">
      <w:rPr>
        <w:sz w:val="16"/>
        <w:szCs w:val="16"/>
      </w:rPr>
      <w:t>De checklist van ‘Toegankelijkheid evenementen’ is een uitgave van het Gehandicaptenplatform</w:t>
    </w:r>
    <w:r>
      <w:rPr>
        <w:sz w:val="16"/>
        <w:szCs w:val="16"/>
      </w:rPr>
      <w:t xml:space="preserve"> </w:t>
    </w:r>
    <w:r w:rsidRPr="0029798B">
      <w:rPr>
        <w:sz w:val="16"/>
        <w:szCs w:val="16"/>
      </w:rPr>
      <w:t xml:space="preserve"> ’s-Hertogenbosch voor alle Bossche evenementen. </w:t>
    </w:r>
  </w:p>
  <w:p w14:paraId="195296EF" w14:textId="77777777" w:rsidR="0029798B" w:rsidRPr="0029798B" w:rsidRDefault="0029798B" w:rsidP="0029798B">
    <w:pPr>
      <w:pBdr>
        <w:bottom w:val="single" w:sz="4" w:space="1" w:color="auto"/>
      </w:pBdr>
      <w:spacing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433"/>
    <w:multiLevelType w:val="hybridMultilevel"/>
    <w:tmpl w:val="A2E254C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5F51"/>
    <w:multiLevelType w:val="hybridMultilevel"/>
    <w:tmpl w:val="EC10E418"/>
    <w:lvl w:ilvl="0" w:tplc="0413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8E1CCF"/>
    <w:multiLevelType w:val="hybridMultilevel"/>
    <w:tmpl w:val="CA58060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54471"/>
    <w:multiLevelType w:val="hybridMultilevel"/>
    <w:tmpl w:val="D028456C"/>
    <w:lvl w:ilvl="0" w:tplc="0413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DCD7919"/>
    <w:multiLevelType w:val="hybridMultilevel"/>
    <w:tmpl w:val="FB80EA6A"/>
    <w:lvl w:ilvl="0" w:tplc="0413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83699141">
    <w:abstractNumId w:val="0"/>
  </w:num>
  <w:num w:numId="2" w16cid:durableId="278293341">
    <w:abstractNumId w:val="2"/>
  </w:num>
  <w:num w:numId="3" w16cid:durableId="1569799907">
    <w:abstractNumId w:val="3"/>
  </w:num>
  <w:num w:numId="4" w16cid:durableId="2002079972">
    <w:abstractNumId w:val="4"/>
  </w:num>
  <w:num w:numId="5" w16cid:durableId="124113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DE"/>
    <w:rsid w:val="00073206"/>
    <w:rsid w:val="001B7EEB"/>
    <w:rsid w:val="00202F69"/>
    <w:rsid w:val="00211189"/>
    <w:rsid w:val="002468DE"/>
    <w:rsid w:val="0029798B"/>
    <w:rsid w:val="00337A67"/>
    <w:rsid w:val="0052072A"/>
    <w:rsid w:val="005267CA"/>
    <w:rsid w:val="00625F33"/>
    <w:rsid w:val="006767B1"/>
    <w:rsid w:val="0069402C"/>
    <w:rsid w:val="006B40A2"/>
    <w:rsid w:val="00737AF3"/>
    <w:rsid w:val="00783CFB"/>
    <w:rsid w:val="007A59F7"/>
    <w:rsid w:val="00835117"/>
    <w:rsid w:val="008B2127"/>
    <w:rsid w:val="008C4789"/>
    <w:rsid w:val="008C6856"/>
    <w:rsid w:val="008E64B9"/>
    <w:rsid w:val="00977584"/>
    <w:rsid w:val="009F0E9E"/>
    <w:rsid w:val="00A10F9F"/>
    <w:rsid w:val="00AA5DDA"/>
    <w:rsid w:val="00AA64BF"/>
    <w:rsid w:val="00B13397"/>
    <w:rsid w:val="00B36D3A"/>
    <w:rsid w:val="00B37C6A"/>
    <w:rsid w:val="00C4025F"/>
    <w:rsid w:val="00DD7495"/>
    <w:rsid w:val="00E02C46"/>
    <w:rsid w:val="00E12F3D"/>
    <w:rsid w:val="00E2781F"/>
    <w:rsid w:val="00E549B0"/>
    <w:rsid w:val="00E57CCF"/>
    <w:rsid w:val="00EC028D"/>
    <w:rsid w:val="00EC48B7"/>
    <w:rsid w:val="00ED74AF"/>
    <w:rsid w:val="00F17BE9"/>
    <w:rsid w:val="00FA3340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5BF02"/>
  <w15:chartTrackingRefBased/>
  <w15:docId w15:val="{1F6CA036-35DD-45AB-AF10-18E900DD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A67"/>
  </w:style>
  <w:style w:type="paragraph" w:styleId="Voettekst">
    <w:name w:val="footer"/>
    <w:basedOn w:val="Standaard"/>
    <w:link w:val="VoettekstChar"/>
    <w:uiPriority w:val="99"/>
    <w:unhideWhenUsed/>
    <w:rsid w:val="0033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A67"/>
  </w:style>
  <w:style w:type="paragraph" w:styleId="Lijstalinea">
    <w:name w:val="List Paragraph"/>
    <w:basedOn w:val="Standaard"/>
    <w:uiPriority w:val="34"/>
    <w:qFormat/>
    <w:rsid w:val="00337A67"/>
    <w:pPr>
      <w:ind w:left="720"/>
      <w:contextualSpacing/>
    </w:pPr>
  </w:style>
  <w:style w:type="table" w:styleId="Tabelraster">
    <w:name w:val="Table Grid"/>
    <w:basedOn w:val="Standaardtabel"/>
    <w:uiPriority w:val="39"/>
    <w:rsid w:val="001B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2D5B-E32C-4141-8226-F17190FC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Kapteijns</dc:creator>
  <cp:keywords/>
  <dc:description/>
  <cp:lastModifiedBy>Roos Kapteijns</cp:lastModifiedBy>
  <cp:revision>2</cp:revision>
  <cp:lastPrinted>2022-04-19T08:20:00Z</cp:lastPrinted>
  <dcterms:created xsi:type="dcterms:W3CDTF">2022-04-22T09:19:00Z</dcterms:created>
  <dcterms:modified xsi:type="dcterms:W3CDTF">2022-04-22T09:19:00Z</dcterms:modified>
</cp:coreProperties>
</file>